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81" w:rsidRPr="003F67A2" w:rsidRDefault="008B7E81" w:rsidP="008B7E81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B7E81" w:rsidRPr="003F67A2" w:rsidRDefault="008B7E81" w:rsidP="008B7E81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B7E81" w:rsidRPr="003F67A2" w:rsidRDefault="008B7E81" w:rsidP="008B7E81">
      <w:pPr>
        <w:spacing w:after="0"/>
        <w:jc w:val="center"/>
        <w:rPr>
          <w:sz w:val="28"/>
          <w:szCs w:val="28"/>
        </w:rPr>
      </w:pPr>
    </w:p>
    <w:p w:rsidR="008B7E81" w:rsidRPr="003F67A2" w:rsidRDefault="008B7E81" w:rsidP="008B7E81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B7E81" w:rsidRPr="003F67A2" w:rsidRDefault="008B7E81" w:rsidP="008B7E81">
      <w:pPr>
        <w:spacing w:after="0"/>
        <w:jc w:val="center"/>
        <w:rPr>
          <w:sz w:val="28"/>
          <w:szCs w:val="28"/>
        </w:rPr>
      </w:pPr>
    </w:p>
    <w:p w:rsidR="008B7E81" w:rsidRPr="003F67A2" w:rsidRDefault="008B7E81" w:rsidP="008B7E81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B7E81" w:rsidRPr="003F67A2" w:rsidRDefault="008B7E81" w:rsidP="008B7E81">
      <w:pPr>
        <w:spacing w:after="0"/>
        <w:jc w:val="center"/>
        <w:rPr>
          <w:b/>
          <w:sz w:val="28"/>
          <w:szCs w:val="28"/>
        </w:rPr>
      </w:pPr>
    </w:p>
    <w:p w:rsidR="006F05D2" w:rsidRPr="008B7E81" w:rsidRDefault="008B7E81" w:rsidP="008B7E81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u w:val="single"/>
        </w:rPr>
        <w:t>.</w:t>
      </w:r>
      <w:r w:rsidRPr="008B7E8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680</w:t>
      </w:r>
    </w:p>
    <w:bookmarkEnd w:id="0"/>
    <w:p w:rsidR="006F05D2" w:rsidRPr="008B7E81" w:rsidRDefault="006F05D2" w:rsidP="006F05D2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56B7F" w:rsidRDefault="00A56B7F" w:rsidP="006F05D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акту прийому-передачі </w:t>
      </w:r>
    </w:p>
    <w:p w:rsidR="00A56B7F" w:rsidRPr="00A56B7F" w:rsidRDefault="00A56B7F" w:rsidP="006F05D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Pr="00A56B7F">
        <w:rPr>
          <w:rFonts w:ascii="Times New Roman" w:hAnsi="Times New Roman" w:cs="Times New Roman"/>
          <w:sz w:val="28"/>
          <w:szCs w:val="28"/>
          <w:lang w:val="uk-UA"/>
        </w:rPr>
        <w:t>КП «Дирекція парків»</w:t>
      </w:r>
    </w:p>
    <w:p w:rsidR="00A56B7F" w:rsidRDefault="00A56B7F" w:rsidP="006F05D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A56B7F">
        <w:rPr>
          <w:rFonts w:ascii="Times New Roman" w:hAnsi="Times New Roman" w:cs="Times New Roman"/>
          <w:sz w:val="28"/>
          <w:szCs w:val="28"/>
          <w:lang w:val="uk-UA"/>
        </w:rPr>
        <w:t>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ційних стендів, розташованих на </w:t>
      </w:r>
    </w:p>
    <w:p w:rsidR="00DD464C" w:rsidRDefault="00A56B7F" w:rsidP="006F05D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A56B7F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proofErr w:type="spellStart"/>
      <w:r w:rsidRPr="00A56B7F">
        <w:rPr>
          <w:rFonts w:ascii="Times New Roman" w:hAnsi="Times New Roman" w:cs="Times New Roman"/>
          <w:sz w:val="28"/>
          <w:szCs w:val="28"/>
          <w:lang w:val="uk-UA"/>
        </w:rPr>
        <w:t>парку-пам</w:t>
      </w:r>
      <w:proofErr w:type="spellEnd"/>
      <w:r w:rsidRPr="00A56B7F">
        <w:rPr>
          <w:rFonts w:ascii="Times New Roman" w:hAnsi="Times New Roman" w:cs="Times New Roman"/>
          <w:sz w:val="28"/>
          <w:szCs w:val="28"/>
        </w:rPr>
        <w:t>`</w:t>
      </w:r>
      <w:r w:rsidRPr="00A56B7F">
        <w:rPr>
          <w:rFonts w:ascii="Times New Roman" w:hAnsi="Times New Roman" w:cs="Times New Roman"/>
          <w:sz w:val="28"/>
          <w:szCs w:val="28"/>
          <w:lang w:val="uk-UA"/>
        </w:rPr>
        <w:t xml:space="preserve">ятки садово-паркового </w:t>
      </w:r>
    </w:p>
    <w:p w:rsidR="00DD464C" w:rsidRDefault="00A56B7F" w:rsidP="006F05D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A56B7F">
        <w:rPr>
          <w:rFonts w:ascii="Times New Roman" w:hAnsi="Times New Roman" w:cs="Times New Roman"/>
          <w:sz w:val="28"/>
          <w:szCs w:val="28"/>
          <w:lang w:val="uk-UA"/>
        </w:rPr>
        <w:t xml:space="preserve">мистецтва місцевого значення «Парк імені </w:t>
      </w:r>
    </w:p>
    <w:p w:rsidR="00DD464C" w:rsidRDefault="00A56B7F" w:rsidP="006F05D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A56B7F">
        <w:rPr>
          <w:rFonts w:ascii="Times New Roman" w:hAnsi="Times New Roman" w:cs="Times New Roman"/>
          <w:sz w:val="28"/>
          <w:szCs w:val="28"/>
          <w:lang w:val="uk-UA"/>
        </w:rPr>
        <w:t xml:space="preserve">Богдана Хмельницького» та </w:t>
      </w:r>
      <w:proofErr w:type="spellStart"/>
      <w:r w:rsidRPr="00A56B7F">
        <w:rPr>
          <w:rFonts w:ascii="Times New Roman" w:hAnsi="Times New Roman" w:cs="Times New Roman"/>
          <w:sz w:val="28"/>
          <w:szCs w:val="28"/>
          <w:lang w:val="uk-UA"/>
        </w:rPr>
        <w:t>парку-пам</w:t>
      </w:r>
      <w:proofErr w:type="spellEnd"/>
      <w:r w:rsidRPr="00A56B7F">
        <w:rPr>
          <w:rFonts w:ascii="Times New Roman" w:hAnsi="Times New Roman" w:cs="Times New Roman"/>
          <w:sz w:val="28"/>
          <w:szCs w:val="28"/>
        </w:rPr>
        <w:t>`</w:t>
      </w:r>
      <w:r w:rsidRPr="00A56B7F">
        <w:rPr>
          <w:rFonts w:ascii="Times New Roman" w:hAnsi="Times New Roman" w:cs="Times New Roman"/>
          <w:sz w:val="28"/>
          <w:szCs w:val="28"/>
          <w:lang w:val="uk-UA"/>
        </w:rPr>
        <w:t xml:space="preserve">ятки </w:t>
      </w:r>
    </w:p>
    <w:p w:rsidR="00DD464C" w:rsidRDefault="00A56B7F" w:rsidP="006F05D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A56B7F">
        <w:rPr>
          <w:rFonts w:ascii="Times New Roman" w:hAnsi="Times New Roman" w:cs="Times New Roman"/>
          <w:sz w:val="28"/>
          <w:szCs w:val="28"/>
          <w:lang w:val="uk-UA"/>
        </w:rPr>
        <w:t xml:space="preserve">садово-паркового мистецтва місцевого </w:t>
      </w:r>
    </w:p>
    <w:p w:rsidR="00A56B7F" w:rsidRPr="00A56B7F" w:rsidRDefault="00DD464C" w:rsidP="006F05D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«Юність»</w:t>
      </w:r>
    </w:p>
    <w:p w:rsidR="00A56B7F" w:rsidRPr="00103B91" w:rsidRDefault="00A56B7F" w:rsidP="006F05D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464C" w:rsidRPr="00DD464C" w:rsidRDefault="0029595A" w:rsidP="006F05D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57DF9" w:rsidRPr="00357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6B7F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 Черкаської мі</w:t>
      </w:r>
      <w:r w:rsidR="00DD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 від 12.06.2018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2-</w:t>
      </w:r>
      <w:r w:rsidR="00DD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3401</w:t>
      </w:r>
      <w:r w:rsidR="00A56B7F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</w:t>
      </w:r>
      <w:r w:rsidR="00A5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визна</w:t>
      </w:r>
      <w:r w:rsidR="00DD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чення балансоутримувача інформаційних стендів</w:t>
      </w:r>
      <w:r w:rsidR="00A56B7F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розглянувши</w:t>
      </w:r>
      <w:r w:rsidR="00A5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 прийому-передачі на баланс</w:t>
      </w:r>
      <w:r w:rsidR="00DD464C" w:rsidRPr="00DD4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64C" w:rsidRPr="00A56B7F">
        <w:rPr>
          <w:rFonts w:ascii="Times New Roman" w:hAnsi="Times New Roman" w:cs="Times New Roman"/>
          <w:sz w:val="28"/>
          <w:szCs w:val="28"/>
          <w:lang w:val="uk-UA"/>
        </w:rPr>
        <w:t>КП «Дирекція парків»</w:t>
      </w:r>
      <w:r w:rsidR="00DD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464C" w:rsidRPr="00A56B7F">
        <w:rPr>
          <w:rFonts w:ascii="Times New Roman" w:hAnsi="Times New Roman" w:cs="Times New Roman"/>
          <w:sz w:val="28"/>
          <w:szCs w:val="28"/>
          <w:lang w:val="uk-UA"/>
        </w:rPr>
        <w:t>інформа</w:t>
      </w:r>
      <w:r w:rsidR="00DD464C">
        <w:rPr>
          <w:rFonts w:ascii="Times New Roman" w:hAnsi="Times New Roman" w:cs="Times New Roman"/>
          <w:sz w:val="28"/>
          <w:szCs w:val="28"/>
          <w:lang w:val="uk-UA"/>
        </w:rPr>
        <w:t xml:space="preserve">ційних стендів, розташованих на </w:t>
      </w:r>
    </w:p>
    <w:p w:rsidR="00A56B7F" w:rsidRPr="00DD464C" w:rsidRDefault="00DD464C" w:rsidP="006F05D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7F">
        <w:rPr>
          <w:rFonts w:ascii="Times New Roman" w:hAnsi="Times New Roman" w:cs="Times New Roman"/>
          <w:sz w:val="28"/>
          <w:szCs w:val="28"/>
          <w:lang w:val="uk-UA"/>
        </w:rPr>
        <w:t>території парку-пам</w:t>
      </w:r>
      <w:r w:rsidRPr="00DD464C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A56B7F">
        <w:rPr>
          <w:rFonts w:ascii="Times New Roman" w:hAnsi="Times New Roman" w:cs="Times New Roman"/>
          <w:sz w:val="28"/>
          <w:szCs w:val="28"/>
          <w:lang w:val="uk-UA"/>
        </w:rPr>
        <w:t>ятки садово-паркового мистецтва місцевого значення «Парк імені Богдана Хмельницького» та парку-пам</w:t>
      </w:r>
      <w:r w:rsidRPr="00DD464C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A56B7F">
        <w:rPr>
          <w:rFonts w:ascii="Times New Roman" w:hAnsi="Times New Roman" w:cs="Times New Roman"/>
          <w:sz w:val="28"/>
          <w:szCs w:val="28"/>
          <w:lang w:val="uk-UA"/>
        </w:rPr>
        <w:t>ятки садово-паркового мистец</w:t>
      </w:r>
      <w:r>
        <w:rPr>
          <w:rFonts w:ascii="Times New Roman" w:hAnsi="Times New Roman" w:cs="Times New Roman"/>
          <w:sz w:val="28"/>
          <w:szCs w:val="28"/>
          <w:lang w:val="uk-UA"/>
        </w:rPr>
        <w:t>тва місцевого значення «Юність»</w:t>
      </w:r>
      <w:r w:rsidR="00A56B7F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ст. 29 Закону України «Про місцеве самоврядування в Україні», виконавчий комітет Черкаської міської ради </w:t>
      </w:r>
    </w:p>
    <w:p w:rsidR="00A56B7F" w:rsidRPr="00103B91" w:rsidRDefault="00A56B7F" w:rsidP="006F05D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A56B7F" w:rsidRPr="00103B91" w:rsidRDefault="00A56B7F" w:rsidP="006F05D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B7F" w:rsidRPr="0029595A" w:rsidRDefault="00A56B7F" w:rsidP="006F05D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3D1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акт прийому-передачі </w:t>
      </w:r>
      <w:r w:rsidR="00295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E50433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29595A" w:rsidRPr="00A56B7F">
        <w:rPr>
          <w:rFonts w:ascii="Times New Roman" w:hAnsi="Times New Roman" w:cs="Times New Roman"/>
          <w:sz w:val="28"/>
          <w:szCs w:val="28"/>
          <w:lang w:val="uk-UA"/>
        </w:rPr>
        <w:t xml:space="preserve"> «Дирекція парків»</w:t>
      </w:r>
      <w:r w:rsidR="00295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95A" w:rsidRPr="00A56B7F">
        <w:rPr>
          <w:rFonts w:ascii="Times New Roman" w:hAnsi="Times New Roman" w:cs="Times New Roman"/>
          <w:sz w:val="28"/>
          <w:szCs w:val="28"/>
          <w:lang w:val="uk-UA"/>
        </w:rPr>
        <w:t>інформа</w:t>
      </w:r>
      <w:r w:rsidR="0029595A">
        <w:rPr>
          <w:rFonts w:ascii="Times New Roman" w:hAnsi="Times New Roman" w:cs="Times New Roman"/>
          <w:sz w:val="28"/>
          <w:szCs w:val="28"/>
          <w:lang w:val="uk-UA"/>
        </w:rPr>
        <w:t xml:space="preserve">ційних стендів, розташованих на </w:t>
      </w:r>
      <w:r w:rsidR="0029595A" w:rsidRPr="00A56B7F">
        <w:rPr>
          <w:rFonts w:ascii="Times New Roman" w:hAnsi="Times New Roman" w:cs="Times New Roman"/>
          <w:sz w:val="28"/>
          <w:szCs w:val="28"/>
          <w:lang w:val="uk-UA"/>
        </w:rPr>
        <w:t>території парку-пам</w:t>
      </w:r>
      <w:r w:rsidR="0029595A" w:rsidRPr="0029595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29595A" w:rsidRPr="00A56B7F">
        <w:rPr>
          <w:rFonts w:ascii="Times New Roman" w:hAnsi="Times New Roman" w:cs="Times New Roman"/>
          <w:sz w:val="28"/>
          <w:szCs w:val="28"/>
          <w:lang w:val="uk-UA"/>
        </w:rPr>
        <w:t>ятки садово-паркового мистецтва місцевого значення «Парк імені Богдана Хмельницького» та парку-пам</w:t>
      </w:r>
      <w:r w:rsidR="0029595A" w:rsidRPr="0029595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29595A" w:rsidRPr="00A56B7F">
        <w:rPr>
          <w:rFonts w:ascii="Times New Roman" w:hAnsi="Times New Roman" w:cs="Times New Roman"/>
          <w:sz w:val="28"/>
          <w:szCs w:val="28"/>
          <w:lang w:val="uk-UA"/>
        </w:rPr>
        <w:t>ятки садово-паркового мистец</w:t>
      </w:r>
      <w:r w:rsidR="0029595A">
        <w:rPr>
          <w:rFonts w:ascii="Times New Roman" w:hAnsi="Times New Roman" w:cs="Times New Roman"/>
          <w:sz w:val="28"/>
          <w:szCs w:val="28"/>
          <w:lang w:val="uk-UA"/>
        </w:rPr>
        <w:t xml:space="preserve">тва місцевого значення «Юність»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A56B7F" w:rsidRPr="00103B91" w:rsidRDefault="00A56B7F" w:rsidP="006F05D2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рішення покласти на директора департаменту економіки та розвитку Черкаської міської ради Удод І.І.</w:t>
      </w:r>
    </w:p>
    <w:p w:rsidR="00A56B7F" w:rsidRPr="00103B91" w:rsidRDefault="00A56B7F" w:rsidP="006F05D2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B7F" w:rsidRPr="00103B91" w:rsidRDefault="00A56B7F" w:rsidP="006F05D2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7F" w:rsidRPr="00103B91" w:rsidRDefault="00A56B7F" w:rsidP="006F05D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295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Бондаренко</w:t>
      </w:r>
    </w:p>
    <w:p w:rsidR="00A56B7F" w:rsidRPr="003D16F7" w:rsidRDefault="00A56B7F" w:rsidP="0029595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B7F" w:rsidRPr="00E50433" w:rsidRDefault="00A56B7F" w:rsidP="00295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05D2" w:rsidRPr="00E50433" w:rsidRDefault="006F05D2" w:rsidP="00295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05D2" w:rsidRPr="00E50433" w:rsidRDefault="006F05D2" w:rsidP="006F05D2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246D1" w:rsidRDefault="006246D1" w:rsidP="006246D1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6246D1" w:rsidRDefault="006246D1" w:rsidP="006246D1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D92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:rsidR="006246D1" w:rsidRDefault="006246D1" w:rsidP="006246D1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3E7D92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 ________________№ ____ </w:t>
      </w:r>
    </w:p>
    <w:p w:rsidR="006246D1" w:rsidRDefault="006246D1" w:rsidP="006246D1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6246D1" w:rsidRDefault="006246D1" w:rsidP="00624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7D7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6246D1" w:rsidRDefault="008341F8" w:rsidP="00624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246D1">
        <w:rPr>
          <w:rFonts w:ascii="Times New Roman" w:hAnsi="Times New Roman" w:cs="Times New Roman"/>
          <w:b/>
          <w:sz w:val="28"/>
          <w:szCs w:val="28"/>
          <w:lang w:val="uk-UA"/>
        </w:rPr>
        <w:t>рийому – передачі на баланс КП «Дирекція парків»</w:t>
      </w:r>
    </w:p>
    <w:p w:rsidR="006246D1" w:rsidRPr="00C5278C" w:rsidRDefault="006246D1" w:rsidP="00624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інформаційних стендів, розташованих 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парку-пам</w:t>
      </w:r>
      <w:proofErr w:type="spellEnd"/>
      <w:r w:rsidR="002E43C5" w:rsidRPr="002E43C5">
        <w:rPr>
          <w:rFonts w:ascii="Times New Roman" w:hAnsi="Times New Roman" w:cs="Times New Roman"/>
          <w:b/>
          <w:sz w:val="28"/>
          <w:szCs w:val="28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ятки садово-паркового мистецтва місцевого значення «Парк імені Богдана Хмельницького» та</w:t>
      </w:r>
      <w:r w:rsidRPr="0062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парку-пам</w:t>
      </w:r>
      <w:proofErr w:type="spellEnd"/>
      <w:r w:rsidR="002E43C5" w:rsidRPr="002E43C5">
        <w:rPr>
          <w:rFonts w:ascii="Times New Roman" w:hAnsi="Times New Roman" w:cs="Times New Roman"/>
          <w:b/>
          <w:sz w:val="28"/>
          <w:szCs w:val="28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ятки садово-паркового мистецтва місцевого значення «Юність».</w:t>
      </w:r>
    </w:p>
    <w:p w:rsidR="006246D1" w:rsidRDefault="006246D1" w:rsidP="006246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 виконання рішення Черкаської мі</w:t>
      </w:r>
      <w:r w:rsidR="00976DC7">
        <w:rPr>
          <w:rFonts w:ascii="Times New Roman" w:hAnsi="Times New Roman" w:cs="Times New Roman"/>
          <w:sz w:val="28"/>
          <w:szCs w:val="28"/>
          <w:lang w:val="uk-UA"/>
        </w:rPr>
        <w:t>ської ради від 12.06.2018 № 2-3401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визна</w:t>
      </w:r>
      <w:r w:rsidR="00976DC7">
        <w:rPr>
          <w:rFonts w:ascii="Times New Roman" w:hAnsi="Times New Roman" w:cs="Times New Roman"/>
          <w:sz w:val="28"/>
          <w:szCs w:val="28"/>
          <w:lang w:val="uk-UA"/>
        </w:rPr>
        <w:t>чення балансоутримувача інформаційних стендів</w:t>
      </w:r>
      <w:r>
        <w:rPr>
          <w:rFonts w:ascii="Times New Roman" w:hAnsi="Times New Roman" w:cs="Times New Roman"/>
          <w:sz w:val="28"/>
          <w:szCs w:val="28"/>
          <w:lang w:val="uk-UA"/>
        </w:rPr>
        <w:t>», комісія, що утворена відповідно до рішення виконавчого комітет</w:t>
      </w:r>
      <w:r w:rsidR="00EB09BC">
        <w:rPr>
          <w:rFonts w:ascii="Times New Roman" w:hAnsi="Times New Roman" w:cs="Times New Roman"/>
          <w:sz w:val="28"/>
          <w:szCs w:val="28"/>
          <w:lang w:val="uk-UA"/>
        </w:rPr>
        <w:t xml:space="preserve">у Черкаської міської ради від </w:t>
      </w:r>
      <w:r w:rsidR="00EB09BC" w:rsidRPr="00EB09B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B09B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B09BC" w:rsidRPr="00EB09B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.2018 №</w:t>
      </w:r>
      <w:r w:rsidR="00EB09BC" w:rsidRPr="00EB09BC">
        <w:rPr>
          <w:rFonts w:ascii="Times New Roman" w:hAnsi="Times New Roman" w:cs="Times New Roman"/>
          <w:sz w:val="28"/>
          <w:szCs w:val="28"/>
          <w:lang w:val="uk-UA"/>
        </w:rPr>
        <w:t xml:space="preserve"> 557</w:t>
      </w:r>
      <w:r w:rsidR="00976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утворення комісії</w:t>
      </w:r>
      <w:r w:rsidR="00976DC7">
        <w:rPr>
          <w:rFonts w:ascii="Times New Roman" w:hAnsi="Times New Roman" w:cs="Times New Roman"/>
          <w:sz w:val="28"/>
          <w:szCs w:val="28"/>
          <w:lang w:val="uk-UA"/>
        </w:rPr>
        <w:t xml:space="preserve"> для прийому – передачі інформаційних стендів </w:t>
      </w:r>
      <w:r>
        <w:rPr>
          <w:rFonts w:ascii="Times New Roman" w:hAnsi="Times New Roman" w:cs="Times New Roman"/>
          <w:sz w:val="28"/>
          <w:szCs w:val="28"/>
          <w:lang w:val="uk-UA"/>
        </w:rPr>
        <w:t>» у складі:</w:t>
      </w:r>
    </w:p>
    <w:p w:rsidR="006246D1" w:rsidRDefault="006246D1" w:rsidP="006246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6246D1" w:rsidRDefault="00EB09BC" w:rsidP="006246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Бордунос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ради.</w:t>
      </w:r>
    </w:p>
    <w:p w:rsidR="006246D1" w:rsidRDefault="006246D1" w:rsidP="006246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6246D1" w:rsidRDefault="006246D1" w:rsidP="006246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6246D1" w:rsidRDefault="00976DC7" w:rsidP="006246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Куча А.І.- заступник директора КП «Дирекція парків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246D1" w:rsidRDefault="00976DC7" w:rsidP="006246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Кучер Ю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</w:t>
      </w:r>
      <w:r>
        <w:rPr>
          <w:rFonts w:ascii="Times New Roman" w:hAnsi="Times New Roman" w:cs="Times New Roman"/>
          <w:sz w:val="28"/>
          <w:szCs w:val="28"/>
          <w:lang w:val="uk-UA"/>
        </w:rPr>
        <w:t>й бухгалтер КП «Дирекція парків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C761A" w:rsidRPr="007F0918" w:rsidRDefault="007C761A" w:rsidP="007F09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918">
        <w:rPr>
          <w:rFonts w:ascii="Times New Roman" w:hAnsi="Times New Roman" w:cs="Times New Roman"/>
          <w:b/>
          <w:sz w:val="28"/>
          <w:szCs w:val="28"/>
          <w:lang w:val="uk-UA"/>
        </w:rPr>
        <w:t>Загальні відомості</w:t>
      </w:r>
    </w:p>
    <w:p w:rsidR="006246D1" w:rsidRDefault="007C761A" w:rsidP="007F09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>Інформаційні стенди, розташовані на території парку-пам</w:t>
      </w:r>
      <w:r w:rsidR="002E43C5" w:rsidRPr="002E43C5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>ятки садово-паркового мистецтва місцевого значення «Парк імені Богдана Хмельницького» та парку-пам</w:t>
      </w:r>
      <w:r w:rsidR="002E43C5" w:rsidRPr="002E43C5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>ятки садово-паркового мистецтва місцевого значення «Юність»</w:t>
      </w:r>
      <w:r w:rsidR="007F0918">
        <w:rPr>
          <w:rFonts w:ascii="Times New Roman" w:hAnsi="Times New Roman" w:cs="Times New Roman"/>
          <w:sz w:val="28"/>
          <w:szCs w:val="28"/>
          <w:lang w:val="uk-UA"/>
        </w:rPr>
        <w:t xml:space="preserve"> є носіями зовнішньої реклами у центральній частині м. Черкаси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>Фізичний</w:t>
      </w:r>
      <w:r w:rsidR="007F0918">
        <w:rPr>
          <w:rFonts w:ascii="Times New Roman" w:hAnsi="Times New Roman" w:cs="Times New Roman"/>
          <w:sz w:val="28"/>
          <w:szCs w:val="28"/>
          <w:lang w:val="uk-UA"/>
        </w:rPr>
        <w:t xml:space="preserve"> стан споруд інформаційних стендів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 xml:space="preserve"> можна охарактеризувати як задовільний. </w:t>
      </w:r>
    </w:p>
    <w:p w:rsidR="007F0918" w:rsidRDefault="007F0918" w:rsidP="007F09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918">
        <w:rPr>
          <w:rFonts w:ascii="Times New Roman" w:hAnsi="Times New Roman" w:cs="Times New Roman"/>
          <w:b/>
          <w:sz w:val="28"/>
          <w:szCs w:val="28"/>
          <w:lang w:val="uk-UA"/>
        </w:rPr>
        <w:t>Вартість інформаційних стендів</w:t>
      </w:r>
    </w:p>
    <w:p w:rsidR="006246D1" w:rsidRPr="007F0918" w:rsidRDefault="007F0918" w:rsidP="007F09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62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46D1" w:rsidRPr="00C77ACA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 xml:space="preserve"> споруди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інформаційного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стенду</w:t>
      </w:r>
      <w:r w:rsidR="00574D3F">
        <w:rPr>
          <w:rFonts w:ascii="Times New Roman" w:hAnsi="Times New Roman" w:cs="Times New Roman"/>
          <w:sz w:val="28"/>
          <w:szCs w:val="28"/>
          <w:lang w:val="uk-UA"/>
        </w:rPr>
        <w:t xml:space="preserve"> площею 1 </w:t>
      </w:r>
      <w:proofErr w:type="spellStart"/>
      <w:r w:rsidR="00574D3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7F0918">
        <w:rPr>
          <w:rFonts w:ascii="Times New Roman" w:hAnsi="Times New Roman" w:cs="Times New Roman"/>
          <w:sz w:val="28"/>
          <w:szCs w:val="28"/>
          <w:lang w:val="uk-UA"/>
        </w:rPr>
        <w:t>, розт</w:t>
      </w:r>
      <w:r>
        <w:rPr>
          <w:rFonts w:ascii="Times New Roman" w:hAnsi="Times New Roman" w:cs="Times New Roman"/>
          <w:sz w:val="28"/>
          <w:szCs w:val="28"/>
          <w:lang w:val="uk-UA"/>
        </w:rPr>
        <w:t>ашованого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7F0918">
        <w:rPr>
          <w:rFonts w:ascii="Times New Roman" w:hAnsi="Times New Roman" w:cs="Times New Roman"/>
          <w:sz w:val="28"/>
          <w:szCs w:val="28"/>
          <w:lang w:val="uk-UA"/>
        </w:rPr>
        <w:t>парку-пам</w:t>
      </w:r>
      <w:proofErr w:type="spellEnd"/>
      <w:r w:rsidR="002E43C5" w:rsidRPr="002E43C5">
        <w:rPr>
          <w:rFonts w:ascii="Times New Roman" w:hAnsi="Times New Roman" w:cs="Times New Roman"/>
          <w:sz w:val="28"/>
          <w:szCs w:val="28"/>
        </w:rPr>
        <w:t>`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 xml:space="preserve">ятки садово-паркового мистецтва 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місцевого значення «Парк імені Богдана 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>» без ПДВ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74D3F">
        <w:rPr>
          <w:rFonts w:ascii="Times New Roman" w:hAnsi="Times New Roman" w:cs="Times New Roman"/>
          <w:sz w:val="28"/>
          <w:szCs w:val="28"/>
          <w:lang w:val="uk-UA"/>
        </w:rPr>
        <w:t xml:space="preserve"> 3 440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 xml:space="preserve">, 00 </w:t>
      </w:r>
      <w:r w:rsidR="00574D3F">
        <w:rPr>
          <w:rFonts w:ascii="Times New Roman" w:hAnsi="Times New Roman" w:cs="Times New Roman"/>
          <w:sz w:val="28"/>
          <w:szCs w:val="28"/>
          <w:lang w:val="uk-UA"/>
        </w:rPr>
        <w:t>(три тисячі чотириста сорок) грн</w:t>
      </w:r>
      <w:r w:rsidR="006246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BDC" w:rsidRPr="007F0918" w:rsidRDefault="00554BDC" w:rsidP="00554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C77ACA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споруди інформаційного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стенду площею        8,04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7F0918">
        <w:rPr>
          <w:rFonts w:ascii="Times New Roman" w:hAnsi="Times New Roman" w:cs="Times New Roman"/>
          <w:sz w:val="28"/>
          <w:szCs w:val="28"/>
          <w:lang w:val="uk-UA"/>
        </w:rPr>
        <w:t>, розт</w:t>
      </w:r>
      <w:r>
        <w:rPr>
          <w:rFonts w:ascii="Times New Roman" w:hAnsi="Times New Roman" w:cs="Times New Roman"/>
          <w:sz w:val="28"/>
          <w:szCs w:val="28"/>
          <w:lang w:val="uk-UA"/>
        </w:rPr>
        <w:t>ашованого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7F0918">
        <w:rPr>
          <w:rFonts w:ascii="Times New Roman" w:hAnsi="Times New Roman" w:cs="Times New Roman"/>
          <w:sz w:val="28"/>
          <w:szCs w:val="28"/>
          <w:lang w:val="uk-UA"/>
        </w:rPr>
        <w:t>парку-пам</w:t>
      </w:r>
      <w:proofErr w:type="spellEnd"/>
      <w:r w:rsidR="002E43C5" w:rsidRPr="002E43C5">
        <w:rPr>
          <w:rFonts w:ascii="Times New Roman" w:hAnsi="Times New Roman" w:cs="Times New Roman"/>
          <w:sz w:val="28"/>
          <w:szCs w:val="28"/>
        </w:rPr>
        <w:t>`</w:t>
      </w:r>
      <w:r w:rsidRPr="007F0918">
        <w:rPr>
          <w:rFonts w:ascii="Times New Roman" w:hAnsi="Times New Roman" w:cs="Times New Roman"/>
          <w:sz w:val="28"/>
          <w:szCs w:val="28"/>
          <w:lang w:val="uk-UA"/>
        </w:rPr>
        <w:t xml:space="preserve">ятки садово-паркового мистецтва місцевого значення </w:t>
      </w:r>
      <w:r w:rsidR="009D4034">
        <w:rPr>
          <w:rFonts w:ascii="Times New Roman" w:hAnsi="Times New Roman" w:cs="Times New Roman"/>
          <w:sz w:val="28"/>
          <w:szCs w:val="28"/>
          <w:lang w:val="uk-UA"/>
        </w:rPr>
        <w:t>«Юність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 без ПДВ –</w:t>
      </w:r>
      <w:r w:rsidR="009D4034">
        <w:rPr>
          <w:rFonts w:ascii="Times New Roman" w:hAnsi="Times New Roman" w:cs="Times New Roman"/>
          <w:sz w:val="28"/>
          <w:szCs w:val="28"/>
          <w:lang w:val="uk-UA"/>
        </w:rPr>
        <w:t xml:space="preserve"> 27 640,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9D4034">
        <w:rPr>
          <w:rFonts w:ascii="Times New Roman" w:hAnsi="Times New Roman" w:cs="Times New Roman"/>
          <w:sz w:val="28"/>
          <w:szCs w:val="28"/>
          <w:lang w:val="uk-UA"/>
        </w:rPr>
        <w:t>(двадцять сім тисяч шістсот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сорок) грн.</w:t>
      </w:r>
      <w:r w:rsidR="009D4034">
        <w:rPr>
          <w:rFonts w:ascii="Times New Roman" w:hAnsi="Times New Roman" w:cs="Times New Roman"/>
          <w:sz w:val="28"/>
          <w:szCs w:val="28"/>
          <w:lang w:val="uk-UA"/>
        </w:rPr>
        <w:t>,00 коп.</w:t>
      </w:r>
    </w:p>
    <w:p w:rsidR="006246D1" w:rsidRDefault="006246D1" w:rsidP="006246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D1" w:rsidRDefault="006246D1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Відображене в акті прийнято:</w:t>
      </w:r>
    </w:p>
    <w:p w:rsidR="006246D1" w:rsidRDefault="006246D1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246D1" w:rsidRDefault="006246D1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                                                           </w:t>
      </w:r>
      <w:r w:rsidR="00EB09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Л.І. </w:t>
      </w:r>
      <w:proofErr w:type="spellStart"/>
      <w:r w:rsidR="00EB09BC">
        <w:rPr>
          <w:rFonts w:ascii="Times New Roman" w:hAnsi="Times New Roman" w:cs="Times New Roman"/>
          <w:sz w:val="28"/>
          <w:szCs w:val="28"/>
          <w:lang w:val="uk-UA"/>
        </w:rPr>
        <w:t>Бордунос</w:t>
      </w:r>
      <w:proofErr w:type="spellEnd"/>
    </w:p>
    <w:p w:rsidR="006246D1" w:rsidRDefault="006246D1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246D1" w:rsidRDefault="006246D1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                                                                                  Я.М. Гордієнко</w:t>
      </w:r>
    </w:p>
    <w:p w:rsidR="006246D1" w:rsidRDefault="006246D1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6246D1" w:rsidRDefault="006246D1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9D40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А.І. Куча</w:t>
      </w:r>
    </w:p>
    <w:p w:rsidR="009D4034" w:rsidRDefault="009D4034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9D4034" w:rsidRDefault="009D4034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Ю.А. Кучер</w:t>
      </w:r>
    </w:p>
    <w:p w:rsidR="006246D1" w:rsidRDefault="006246D1" w:rsidP="006246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246D1" w:rsidRDefault="006246D1" w:rsidP="006246D1"/>
    <w:p w:rsidR="00877083" w:rsidRDefault="00877083"/>
    <w:sectPr w:rsidR="00877083" w:rsidSect="00357D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79C"/>
    <w:multiLevelType w:val="hybridMultilevel"/>
    <w:tmpl w:val="3E4AF0D8"/>
    <w:lvl w:ilvl="0" w:tplc="B73619E8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">
    <w:nsid w:val="2512566A"/>
    <w:multiLevelType w:val="hybridMultilevel"/>
    <w:tmpl w:val="0D38929E"/>
    <w:lvl w:ilvl="0" w:tplc="0620782E">
      <w:start w:val="1"/>
      <w:numFmt w:val="decimal"/>
      <w:lvlText w:val="%1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">
    <w:nsid w:val="3EDB1E00"/>
    <w:multiLevelType w:val="hybridMultilevel"/>
    <w:tmpl w:val="488A266C"/>
    <w:lvl w:ilvl="0" w:tplc="4B2ADF34">
      <w:start w:val="1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">
    <w:nsid w:val="5033684A"/>
    <w:multiLevelType w:val="hybridMultilevel"/>
    <w:tmpl w:val="C81E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4628"/>
    <w:multiLevelType w:val="hybridMultilevel"/>
    <w:tmpl w:val="DEE6C6FC"/>
    <w:lvl w:ilvl="0" w:tplc="C434B5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D1"/>
    <w:rsid w:val="001B5EA0"/>
    <w:rsid w:val="0029595A"/>
    <w:rsid w:val="002E43C5"/>
    <w:rsid w:val="00357DF9"/>
    <w:rsid w:val="00554BDC"/>
    <w:rsid w:val="00574D3F"/>
    <w:rsid w:val="006246D1"/>
    <w:rsid w:val="006F05D2"/>
    <w:rsid w:val="007C761A"/>
    <w:rsid w:val="007F0918"/>
    <w:rsid w:val="008341F8"/>
    <w:rsid w:val="00877083"/>
    <w:rsid w:val="008B7E81"/>
    <w:rsid w:val="00946116"/>
    <w:rsid w:val="00976DC7"/>
    <w:rsid w:val="009D4034"/>
    <w:rsid w:val="00A56B7F"/>
    <w:rsid w:val="00DD464C"/>
    <w:rsid w:val="00E50433"/>
    <w:rsid w:val="00E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9</cp:revision>
  <cp:lastPrinted>2018-07-31T08:16:00Z</cp:lastPrinted>
  <dcterms:created xsi:type="dcterms:W3CDTF">2018-07-03T06:46:00Z</dcterms:created>
  <dcterms:modified xsi:type="dcterms:W3CDTF">2018-09-03T08:23:00Z</dcterms:modified>
</cp:coreProperties>
</file>